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D3" w:rsidRPr="000B6FD3" w:rsidRDefault="000B6FD3" w:rsidP="000B6FD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</w:pPr>
      <w:r w:rsidRPr="000B6FD3"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  <w:t> </w:t>
      </w:r>
      <w:r w:rsidRPr="000B6FD3">
        <w:rPr>
          <w:rFonts w:ascii="Arial" w:eastAsia="Times New Roman" w:hAnsi="Arial" w:cs="Arial"/>
          <w:color w:val="424242"/>
          <w:sz w:val="18"/>
          <w:szCs w:val="18"/>
          <w:lang w:eastAsia="ru-RU"/>
        </w:rPr>
        <w:t> </w:t>
      </w:r>
    </w:p>
    <w:p w:rsidR="000B6FD3" w:rsidRPr="000B6FD3" w:rsidRDefault="000B6FD3" w:rsidP="000B6FD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</w:pPr>
      <w:r w:rsidRPr="000B6FD3"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  <w:t>ПРОГРАММА СОРЕВНОВАНИЙ НА 14 ФЕВРАЛЯ 2016 ГОДА</w:t>
      </w:r>
    </w:p>
    <w:p w:rsidR="000B6FD3" w:rsidRPr="000B6FD3" w:rsidRDefault="000B6FD3" w:rsidP="000B6FD3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424242"/>
          <w:sz w:val="18"/>
          <w:szCs w:val="18"/>
          <w:lang w:eastAsia="ru-RU"/>
        </w:rPr>
        <w:t> </w:t>
      </w:r>
    </w:p>
    <w:tbl>
      <w:tblPr>
        <w:tblW w:w="8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13"/>
        <w:gridCol w:w="1908"/>
        <w:gridCol w:w="1263"/>
        <w:gridCol w:w="2678"/>
      </w:tblGrid>
      <w:tr w:rsidR="000B6FD3" w:rsidRPr="000B6FD3" w:rsidTr="000B6FD3">
        <w:trPr>
          <w:tblHeader/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Номер забега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Время старта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Длина</w:t>
            </w:r>
          </w:p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Дистанции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Код</w:t>
            </w:r>
          </w:p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дистанции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Категория участников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с 9-00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Дополнительная регистрация участников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10:30 ÷ 11:00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Официальная церемония открытия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11-00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2016м </w:t>
            </w: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br/>
              <w:t>Олимпийская верста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VIP-2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VI</w:t>
            </w:r>
            <w:proofErr w:type="gramStart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Р</w:t>
            </w:r>
            <w:proofErr w:type="gramEnd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 xml:space="preserve"> гонка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11-15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2016м</w:t>
            </w: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br/>
              <w:t>Олимпийская верста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ЖВ-2</w:t>
            </w:r>
          </w:p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МВ-2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Женщины (1955 г.р. и старше)</w:t>
            </w:r>
          </w:p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Мужчины (1955 г.р. и старше)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11-30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2016м</w:t>
            </w: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br/>
              <w:t>Олимпийская верста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ММ-2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Мальчики 2006 г.р. и моложе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11-45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2016м</w:t>
            </w: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br/>
              <w:t>Олимпийская верста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ДМ-2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Девочки  2006 г.р. и моложе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12-00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3 000м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Ю-3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 xml:space="preserve">Юноши (1998 – 2005 </w:t>
            </w:r>
            <w:proofErr w:type="spellStart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г</w:t>
            </w:r>
            <w:proofErr w:type="gramStart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.р</w:t>
            </w:r>
            <w:proofErr w:type="spellEnd"/>
            <w:proofErr w:type="gramEnd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)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12-20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3 000м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Д-3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 xml:space="preserve">Девушки  (1998 – 2005 </w:t>
            </w:r>
            <w:proofErr w:type="spellStart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г</w:t>
            </w:r>
            <w:proofErr w:type="gramStart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.р</w:t>
            </w:r>
            <w:proofErr w:type="spellEnd"/>
            <w:proofErr w:type="gramEnd"/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)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12-50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5 000м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М-5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Мужчины (1956 - 1997 г.р.)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13-20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5 000м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Ж-5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color w:val="858585"/>
                <w:sz w:val="21"/>
                <w:szCs w:val="21"/>
                <w:lang w:eastAsia="ru-RU"/>
              </w:rPr>
              <w:t>Женщины (1956 - 1997 г.р.)</w:t>
            </w:r>
          </w:p>
        </w:tc>
      </w:tr>
      <w:tr w:rsidR="000B6FD3" w:rsidRPr="000B6FD3" w:rsidTr="000B6FD3">
        <w:trPr>
          <w:jc w:val="center"/>
        </w:trPr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0B6FD3" w:rsidRPr="000B6FD3" w:rsidRDefault="000B6FD3" w:rsidP="000B6F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ru-RU"/>
              </w:rPr>
            </w:pPr>
            <w:r w:rsidRPr="000B6FD3">
              <w:rPr>
                <w:rFonts w:ascii="Arial" w:eastAsia="Times New Roman" w:hAnsi="Arial" w:cs="Arial"/>
                <w:b/>
                <w:bCs/>
                <w:color w:val="858585"/>
                <w:sz w:val="21"/>
                <w:szCs w:val="21"/>
                <w:lang w:eastAsia="ru-RU"/>
              </w:rPr>
              <w:t>14:00          Церемония награждения</w:t>
            </w:r>
          </w:p>
        </w:tc>
      </w:tr>
    </w:tbl>
    <w:p w:rsidR="000B6FD3" w:rsidRPr="000B6FD3" w:rsidRDefault="000B6FD3" w:rsidP="000B6FD3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424242"/>
          <w:sz w:val="18"/>
          <w:szCs w:val="18"/>
          <w:lang w:eastAsia="ru-RU"/>
        </w:rPr>
        <w:t> </w:t>
      </w:r>
    </w:p>
    <w:p w:rsidR="000B6FD3" w:rsidRPr="000B6FD3" w:rsidRDefault="000B6FD3" w:rsidP="000B6FD3">
      <w:pPr>
        <w:shd w:val="clear" w:color="auto" w:fill="FFFFFF"/>
        <w:spacing w:after="21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</w:pPr>
      <w:r w:rsidRPr="000B6FD3"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  <w:t>ПОРЯДОК РАБОТЫ КОМИССИИ ПО РЕГИСТРАЦИИ И ДОПУСКУ:</w:t>
      </w:r>
    </w:p>
    <w:p w:rsidR="000B6FD3" w:rsidRPr="000B6FD3" w:rsidRDefault="000B6FD3" w:rsidP="000B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b/>
          <w:bCs/>
          <w:color w:val="858585"/>
          <w:sz w:val="21"/>
          <w:szCs w:val="21"/>
          <w:u w:val="single"/>
          <w:lang w:eastAsia="ru-RU"/>
        </w:rPr>
        <w:t>С 08 по 13 февраля основная регистрация:</w:t>
      </w:r>
    </w:p>
    <w:p w:rsidR="000B6FD3" w:rsidRPr="000B6FD3" w:rsidRDefault="000B6FD3" w:rsidP="000B6FD3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 xml:space="preserve">с 13.00 до 19.00 в доме спорта «Орленок» по ул. </w:t>
      </w:r>
      <w:proofErr w:type="gramStart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Сибирская</w:t>
      </w:r>
      <w:proofErr w:type="gramEnd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 xml:space="preserve"> д.47.</w:t>
      </w:r>
    </w:p>
    <w:p w:rsidR="000B6FD3" w:rsidRPr="000B6FD3" w:rsidRDefault="000B6FD3" w:rsidP="000B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b/>
          <w:bCs/>
          <w:color w:val="858585"/>
          <w:sz w:val="21"/>
          <w:szCs w:val="21"/>
          <w:u w:val="single"/>
          <w:lang w:eastAsia="ru-RU"/>
        </w:rPr>
        <w:t>С 08 по 13 февраля с 11.00 до 19.00 в спортивных магазинах по адресам:</w:t>
      </w:r>
    </w:p>
    <w:p w:rsidR="000B6FD3" w:rsidRPr="000B6FD3" w:rsidRDefault="000B6FD3" w:rsidP="000B6F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сеть магазинов «</w:t>
      </w:r>
      <w:proofErr w:type="spellStart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Евроспорт</w:t>
      </w:r>
      <w:proofErr w:type="spellEnd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» - ул. Ленина  д. 102;  - ул. Ким 13 дворец спорта "Молот"; - шоссе Космонавтов 65Б магазин «</w:t>
      </w:r>
      <w:proofErr w:type="spellStart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Спортландия</w:t>
      </w:r>
      <w:proofErr w:type="spellEnd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»</w:t>
      </w:r>
    </w:p>
    <w:p w:rsidR="000B6FD3" w:rsidRPr="000B6FD3" w:rsidRDefault="000B6FD3" w:rsidP="000B6F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сеть магазинов "АВТ-Спорт" Ул. Куйбышева - 115Б, шоссе Космонавтов 186</w:t>
      </w:r>
    </w:p>
    <w:p w:rsidR="000B6FD3" w:rsidRPr="000B6FD3" w:rsidRDefault="000B6FD3" w:rsidP="000B6FD3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424242"/>
          <w:sz w:val="18"/>
          <w:szCs w:val="18"/>
          <w:lang w:eastAsia="ru-RU"/>
        </w:rPr>
        <w:t> </w:t>
      </w:r>
    </w:p>
    <w:p w:rsidR="000B6FD3" w:rsidRPr="000B6FD3" w:rsidRDefault="000B6FD3" w:rsidP="000B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b/>
          <w:bCs/>
          <w:color w:val="858585"/>
          <w:sz w:val="21"/>
          <w:szCs w:val="21"/>
          <w:u w:val="single"/>
          <w:lang w:eastAsia="ru-RU"/>
        </w:rPr>
        <w:t>Дополнительная регистрация - в день соревнований в СК «Пермские медведи»</w:t>
      </w:r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(</w:t>
      </w:r>
      <w:proofErr w:type="spellStart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ул</w:t>
      </w:r>
      <w:proofErr w:type="gramStart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.С</w:t>
      </w:r>
      <w:proofErr w:type="gramEnd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портивная</w:t>
      </w:r>
      <w:proofErr w:type="spellEnd"/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, д.1) </w:t>
      </w:r>
      <w:r w:rsidRPr="000B6FD3">
        <w:rPr>
          <w:rFonts w:ascii="Arial" w:eastAsia="Times New Roman" w:hAnsi="Arial" w:cs="Arial"/>
          <w:color w:val="858585"/>
          <w:sz w:val="21"/>
          <w:szCs w:val="21"/>
          <w:u w:val="single"/>
          <w:lang w:eastAsia="ru-RU"/>
        </w:rPr>
        <w:t>14 февраля - начало в 9-00. Окончание за 30 минут до начала соответствующего забега</w:t>
      </w:r>
    </w:p>
    <w:p w:rsidR="000B6FD3" w:rsidRPr="000B6FD3" w:rsidRDefault="000B6FD3" w:rsidP="000B6FD3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424242"/>
          <w:sz w:val="18"/>
          <w:szCs w:val="18"/>
          <w:lang w:eastAsia="ru-RU"/>
        </w:rPr>
        <w:t> </w:t>
      </w:r>
    </w:p>
    <w:p w:rsidR="000B6FD3" w:rsidRPr="000B6FD3" w:rsidRDefault="000B6FD3" w:rsidP="000B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b/>
          <w:bCs/>
          <w:color w:val="858585"/>
          <w:sz w:val="21"/>
          <w:szCs w:val="21"/>
          <w:u w:val="single"/>
          <w:lang w:eastAsia="ru-RU"/>
        </w:rPr>
        <w:t>С  08  по  13  февраля</w:t>
      </w:r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 также  пройдет  электронная  регистрация  участников  на  сайте Министерства физической культуры, спорта и туризма Пермского края</w:t>
      </w:r>
      <w:hyperlink r:id="rId6" w:history="1">
        <w:r w:rsidRPr="000B6FD3">
          <w:rPr>
            <w:rFonts w:ascii="Arial" w:eastAsia="Times New Roman" w:hAnsi="Arial" w:cs="Arial"/>
            <w:color w:val="507DDF"/>
            <w:sz w:val="21"/>
            <w:szCs w:val="21"/>
            <w:u w:val="single"/>
            <w:lang w:eastAsia="ru-RU"/>
          </w:rPr>
          <w:t>http://sport.permkrai.ru</w:t>
        </w:r>
      </w:hyperlink>
    </w:p>
    <w:p w:rsidR="000B6FD3" w:rsidRPr="000B6FD3" w:rsidRDefault="000B6FD3" w:rsidP="000B6FD3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424242"/>
          <w:sz w:val="18"/>
          <w:szCs w:val="18"/>
          <w:lang w:eastAsia="ru-RU"/>
        </w:rPr>
        <w:t> </w:t>
      </w:r>
    </w:p>
    <w:p w:rsidR="000B6FD3" w:rsidRDefault="000B6FD3" w:rsidP="000B6FD3">
      <w:pPr>
        <w:shd w:val="clear" w:color="auto" w:fill="FFFFFF"/>
        <w:spacing w:after="21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</w:pPr>
      <w:r w:rsidRPr="000B6FD3"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  <w:t xml:space="preserve">ОРГАНИЗОВАННАЯ ДОСТАВКА УЧАСТНИКОВ </w:t>
      </w:r>
    </w:p>
    <w:p w:rsidR="000B6FD3" w:rsidRPr="000B6FD3" w:rsidRDefault="000B6FD3" w:rsidP="000B6FD3">
      <w:pPr>
        <w:shd w:val="clear" w:color="auto" w:fill="FFFFFF"/>
        <w:spacing w:after="21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</w:pPr>
      <w:bookmarkStart w:id="0" w:name="_GoBack"/>
      <w:bookmarkEnd w:id="0"/>
      <w:r w:rsidRPr="000B6FD3">
        <w:rPr>
          <w:rFonts w:ascii="Arial" w:eastAsia="Times New Roman" w:hAnsi="Arial" w:cs="Arial"/>
          <w:b/>
          <w:bCs/>
          <w:caps/>
          <w:color w:val="9E0400"/>
          <w:sz w:val="27"/>
          <w:szCs w:val="27"/>
          <w:lang w:eastAsia="ru-RU"/>
        </w:rPr>
        <w:t>К МЕСТУ СОРЕВНОВАНИЙ С 8-30 ДО 15-30:</w:t>
      </w:r>
    </w:p>
    <w:p w:rsidR="000B6FD3" w:rsidRPr="000B6FD3" w:rsidRDefault="000B6FD3" w:rsidP="000B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color w:val="858585"/>
          <w:sz w:val="21"/>
          <w:szCs w:val="21"/>
          <w:lang w:eastAsia="ru-RU"/>
        </w:rPr>
        <w:t>- маршрут от остановки "Площадь восстания" (ул. Соликамская – "Райский сад") до лыжной базы "Пермские медведи" - "Площадь восстания"</w:t>
      </w:r>
    </w:p>
    <w:p w:rsidR="000B6FD3" w:rsidRPr="000B6FD3" w:rsidRDefault="000B6FD3" w:rsidP="000B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noProof/>
          <w:color w:val="507DDF"/>
          <w:sz w:val="18"/>
          <w:szCs w:val="18"/>
          <w:lang w:eastAsia="ru-RU"/>
        </w:rPr>
        <w:lastRenderedPageBreak/>
        <w:drawing>
          <wp:inline distT="0" distB="0" distL="0" distR="0" wp14:anchorId="17B6F138" wp14:editId="6050B707">
            <wp:extent cx="7010400" cy="5572125"/>
            <wp:effectExtent l="0" t="0" r="0" b="9525"/>
            <wp:docPr id="1" name="Рисунок 1" descr="http://sport.permkrai.ru/files/images/scheme_0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port.permkrai.ru/files/images/scheme_0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FD3" w:rsidRPr="000B6FD3" w:rsidRDefault="000B6FD3" w:rsidP="000B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18"/>
          <w:szCs w:val="18"/>
          <w:lang w:eastAsia="ru-RU"/>
        </w:rPr>
      </w:pPr>
      <w:r w:rsidRPr="000B6FD3">
        <w:rPr>
          <w:rFonts w:ascii="Arial" w:eastAsia="Times New Roman" w:hAnsi="Arial" w:cs="Arial"/>
          <w:noProof/>
          <w:color w:val="507DDF"/>
          <w:sz w:val="18"/>
          <w:szCs w:val="18"/>
          <w:lang w:eastAsia="ru-RU"/>
        </w:rPr>
        <w:drawing>
          <wp:inline distT="0" distB="0" distL="0" distR="0" wp14:anchorId="3E598330" wp14:editId="0B0AA4FA">
            <wp:extent cx="7010400" cy="3657600"/>
            <wp:effectExtent l="0" t="0" r="0" b="0"/>
            <wp:docPr id="2" name="Рисунок 2" descr="http://sport.permkrai.ru/files/images/scheme_02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port.permkrai.ru/files/images/scheme_02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578" w:rsidRDefault="00CA3578"/>
    <w:sectPr w:rsidR="00CA3578" w:rsidSect="000B6FD3">
      <w:pgSz w:w="11906" w:h="16838"/>
      <w:pgMar w:top="426" w:right="14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16674"/>
    <w:multiLevelType w:val="multilevel"/>
    <w:tmpl w:val="8F0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D3"/>
    <w:rsid w:val="000B6FD3"/>
    <w:rsid w:val="00CA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sport.permkrai.ru/files/images/scheme_0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.permkrai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port.permkrai.ru/files/images/scheme_0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2016-02-09T05:57:00Z</dcterms:created>
  <dcterms:modified xsi:type="dcterms:W3CDTF">2016-02-09T05:59:00Z</dcterms:modified>
</cp:coreProperties>
</file>