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03" w:rsidRPr="00E9168A" w:rsidRDefault="00E9168A">
      <w:pPr>
        <w:rPr>
          <w:sz w:val="28"/>
          <w:szCs w:val="28"/>
        </w:rPr>
      </w:pPr>
      <w:r w:rsidRPr="00E9168A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прошедших 29.04.17 г. Краевых соревнованиях по гиревому спорту в рамках фестиваля "Пермский Период" команда Пермского района заняла 1 место среди юниоров (18-22 года) и 1 командное место среди юношей. Лиза Аликина стала чемпионкой в упражнении "рывок" среди женщин. П.Е. Петровых (</w:t>
      </w:r>
      <w:proofErr w:type="spellStart"/>
      <w:r w:rsidRPr="00E9168A">
        <w:rPr>
          <w:rFonts w:ascii="Arial" w:hAnsi="Arial" w:cs="Arial"/>
          <w:color w:val="000000"/>
          <w:sz w:val="28"/>
          <w:szCs w:val="28"/>
          <w:shd w:val="clear" w:color="auto" w:fill="FFFFFF"/>
        </w:rPr>
        <w:t>Култево</w:t>
      </w:r>
      <w:proofErr w:type="spellEnd"/>
      <w:r w:rsidRPr="00E9168A">
        <w:rPr>
          <w:rFonts w:ascii="Arial" w:hAnsi="Arial" w:cs="Arial"/>
          <w:color w:val="000000"/>
          <w:sz w:val="28"/>
          <w:szCs w:val="28"/>
          <w:shd w:val="clear" w:color="auto" w:fill="FFFFFF"/>
        </w:rPr>
        <w:t>) стал чемпионом в "рывке" среди ветеранов</w:t>
      </w:r>
      <w:bookmarkStart w:id="0" w:name="_GoBack"/>
      <w:bookmarkEnd w:id="0"/>
      <w:r w:rsidRPr="00E9168A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E9168A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sectPr w:rsidR="007B3A03" w:rsidRPr="00E91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8A"/>
    <w:rsid w:val="007B3A03"/>
    <w:rsid w:val="00E9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1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2017-05-02T10:31:00Z</dcterms:created>
  <dcterms:modified xsi:type="dcterms:W3CDTF">2017-05-02T10:32:00Z</dcterms:modified>
</cp:coreProperties>
</file>